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41FF7" w14:textId="44E8790F" w:rsidR="00F0322E" w:rsidRDefault="00F0322E">
      <w:pPr>
        <w:rPr>
          <w:b/>
          <w:bCs/>
          <w:i/>
          <w:iCs/>
        </w:rPr>
      </w:pPr>
    </w:p>
    <w:p w14:paraId="4957D52F" w14:textId="77777777" w:rsidR="00F0322E" w:rsidRDefault="00F0322E">
      <w:pPr>
        <w:rPr>
          <w:b/>
          <w:bCs/>
          <w:i/>
          <w:iCs/>
        </w:rPr>
      </w:pPr>
    </w:p>
    <w:p w14:paraId="3E209CFE" w14:textId="57F9A272" w:rsidR="00A3078D" w:rsidRDefault="00FE661C" w:rsidP="00F0322E">
      <w:pPr>
        <w:jc w:val="center"/>
        <w:rPr>
          <w:b/>
          <w:bCs/>
        </w:rPr>
      </w:pPr>
      <w:r>
        <w:rPr>
          <w:b/>
          <w:bCs/>
          <w:i/>
          <w:iCs/>
        </w:rPr>
        <w:t xml:space="preserve">In </w:t>
      </w:r>
      <w:proofErr w:type="spellStart"/>
      <w:r w:rsidR="0091125D">
        <w:rPr>
          <w:b/>
          <w:bCs/>
          <w:i/>
          <w:iCs/>
        </w:rPr>
        <w:t>m</w:t>
      </w:r>
      <w:r>
        <w:rPr>
          <w:b/>
          <w:bCs/>
          <w:i/>
          <w:iCs/>
        </w:rPr>
        <w:t>emorian</w:t>
      </w:r>
      <w:proofErr w:type="spellEnd"/>
      <w:r>
        <w:rPr>
          <w:b/>
          <w:bCs/>
          <w:i/>
          <w:iCs/>
        </w:rPr>
        <w:t xml:space="preserve">. </w:t>
      </w:r>
      <w:r>
        <w:rPr>
          <w:b/>
          <w:bCs/>
        </w:rPr>
        <w:t xml:space="preserve">Enrique Gómez </w:t>
      </w:r>
      <w:proofErr w:type="spellStart"/>
      <w:r>
        <w:rPr>
          <w:b/>
          <w:bCs/>
        </w:rPr>
        <w:t>Rogero</w:t>
      </w:r>
      <w:proofErr w:type="spellEnd"/>
    </w:p>
    <w:p w14:paraId="1ED9E4C1" w14:textId="19CC6D97" w:rsidR="00F0322E" w:rsidRDefault="00F0322E" w:rsidP="00F0322E">
      <w:pPr>
        <w:jc w:val="center"/>
        <w:rPr>
          <w:b/>
          <w:bCs/>
        </w:rPr>
      </w:pPr>
      <w:r>
        <w:rPr>
          <w:b/>
          <w:bCs/>
          <w:i/>
          <w:iCs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C895F9A" wp14:editId="35930A62">
            <wp:simplePos x="0" y="0"/>
            <wp:positionH relativeFrom="margin">
              <wp:posOffset>-38100</wp:posOffset>
            </wp:positionH>
            <wp:positionV relativeFrom="margin">
              <wp:posOffset>1173480</wp:posOffset>
            </wp:positionV>
            <wp:extent cx="2211705" cy="26212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rique Gomez Roge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7C8B7" w14:textId="77777777" w:rsidR="00F0322E" w:rsidRDefault="00FE661C" w:rsidP="00C25916">
      <w:pPr>
        <w:rPr>
          <w:bCs/>
        </w:rPr>
      </w:pPr>
      <w:r w:rsidRPr="00F0322E">
        <w:rPr>
          <w:bCs/>
        </w:rPr>
        <w:t>Lo conocí en 1972</w:t>
      </w:r>
      <w:r w:rsidR="00580536" w:rsidRPr="00F0322E">
        <w:rPr>
          <w:bCs/>
        </w:rPr>
        <w:t>,</w:t>
      </w:r>
      <w:r w:rsidRPr="00F0322E">
        <w:rPr>
          <w:bCs/>
        </w:rPr>
        <w:t xml:space="preserve"> siendo una estudiante de Medicina, que</w:t>
      </w:r>
      <w:r w:rsidR="0091125D" w:rsidRPr="00F0322E">
        <w:rPr>
          <w:bCs/>
        </w:rPr>
        <w:t>,</w:t>
      </w:r>
      <w:r w:rsidRPr="00F0322E">
        <w:rPr>
          <w:bCs/>
        </w:rPr>
        <w:t xml:space="preserve"> </w:t>
      </w:r>
      <w:r w:rsidR="00352D3F" w:rsidRPr="00F0322E">
        <w:rPr>
          <w:bCs/>
        </w:rPr>
        <w:t>aunque</w:t>
      </w:r>
      <w:r w:rsidRPr="00F0322E">
        <w:rPr>
          <w:bCs/>
        </w:rPr>
        <w:t xml:space="preserve"> hab</w:t>
      </w:r>
      <w:r w:rsidR="00352D3F" w:rsidRPr="00F0322E">
        <w:rPr>
          <w:bCs/>
        </w:rPr>
        <w:t>ía</w:t>
      </w:r>
      <w:r w:rsidRPr="00F0322E">
        <w:rPr>
          <w:bCs/>
        </w:rPr>
        <w:t xml:space="preserve"> decidido orientar mi formación hacia la psiquiatría, sentía curiosidad por conocer la actividad quirúrgica. </w:t>
      </w:r>
      <w:r w:rsidR="00D770AE" w:rsidRPr="00F0322E">
        <w:rPr>
          <w:bCs/>
        </w:rPr>
        <w:t xml:space="preserve">                                                                                                                                                                     </w:t>
      </w:r>
      <w:r w:rsidRPr="00F0322E">
        <w:rPr>
          <w:bCs/>
        </w:rPr>
        <w:t>Por mediación de su padre</w:t>
      </w:r>
      <w:r w:rsidR="00352D3F" w:rsidRPr="00F0322E">
        <w:rPr>
          <w:bCs/>
        </w:rPr>
        <w:t>,</w:t>
      </w:r>
      <w:r w:rsidRPr="00F0322E">
        <w:rPr>
          <w:bCs/>
        </w:rPr>
        <w:t xml:space="preserve"> D. Eulogio, </w:t>
      </w:r>
      <w:r w:rsidR="003B1768" w:rsidRPr="00F0322E">
        <w:rPr>
          <w:bCs/>
        </w:rPr>
        <w:t xml:space="preserve">Enrique </w:t>
      </w:r>
      <w:r w:rsidRPr="00F0322E">
        <w:rPr>
          <w:bCs/>
        </w:rPr>
        <w:t xml:space="preserve">me recibió y escuchó atentamente, y me indicó que debía </w:t>
      </w:r>
      <w:r w:rsidR="009D145D" w:rsidRPr="00F0322E">
        <w:rPr>
          <w:bCs/>
        </w:rPr>
        <w:t xml:space="preserve">estudiar y </w:t>
      </w:r>
      <w:r w:rsidRPr="00F0322E">
        <w:rPr>
          <w:bCs/>
        </w:rPr>
        <w:t xml:space="preserve">repasar la Anatomía </w:t>
      </w:r>
      <w:r w:rsidR="00417FA0" w:rsidRPr="00F0322E">
        <w:rPr>
          <w:bCs/>
        </w:rPr>
        <w:t xml:space="preserve">y </w:t>
      </w:r>
      <w:r w:rsidR="00352D3F" w:rsidRPr="00F0322E">
        <w:rPr>
          <w:bCs/>
        </w:rPr>
        <w:t xml:space="preserve">la </w:t>
      </w:r>
      <w:r w:rsidR="00417FA0" w:rsidRPr="00F0322E">
        <w:rPr>
          <w:bCs/>
        </w:rPr>
        <w:t>Fisiología</w:t>
      </w:r>
      <w:r w:rsidR="009D145D" w:rsidRPr="00F0322E">
        <w:rPr>
          <w:bCs/>
        </w:rPr>
        <w:t>,</w:t>
      </w:r>
      <w:r w:rsidR="00417FA0" w:rsidRPr="00F0322E">
        <w:rPr>
          <w:bCs/>
        </w:rPr>
        <w:t xml:space="preserve"> con interés y asiduidad, porque ambas eran fundamentales para un cirujano</w:t>
      </w:r>
      <w:r w:rsidRPr="00F0322E">
        <w:rPr>
          <w:bCs/>
        </w:rPr>
        <w:t xml:space="preserve">. </w:t>
      </w:r>
      <w:r w:rsidR="00C52FD9" w:rsidRPr="00F0322E">
        <w:rPr>
          <w:bCs/>
        </w:rPr>
        <w:t xml:space="preserve">                                                                        </w:t>
      </w:r>
      <w:r w:rsidR="001E3C01" w:rsidRPr="00F0322E">
        <w:rPr>
          <w:bCs/>
        </w:rPr>
        <w:t xml:space="preserve">                                                                                                </w:t>
      </w:r>
      <w:r w:rsidR="00C52FD9" w:rsidRPr="00F0322E">
        <w:rPr>
          <w:bCs/>
        </w:rPr>
        <w:t xml:space="preserve"> </w:t>
      </w:r>
      <w:r w:rsidR="003E65E0" w:rsidRPr="00F0322E">
        <w:rPr>
          <w:bCs/>
        </w:rPr>
        <w:t>Más tarde</w:t>
      </w:r>
      <w:r w:rsidR="00352D3F" w:rsidRPr="00F0322E">
        <w:rPr>
          <w:bCs/>
        </w:rPr>
        <w:t>,</w:t>
      </w:r>
      <w:r w:rsidR="003E65E0" w:rsidRPr="00F0322E">
        <w:rPr>
          <w:bCs/>
        </w:rPr>
        <w:t xml:space="preserve"> sup</w:t>
      </w:r>
      <w:r w:rsidR="00352D3F" w:rsidRPr="00F0322E">
        <w:rPr>
          <w:bCs/>
        </w:rPr>
        <w:t>e</w:t>
      </w:r>
      <w:r w:rsidR="003E65E0" w:rsidRPr="00F0322E">
        <w:rPr>
          <w:bCs/>
        </w:rPr>
        <w:t xml:space="preserve"> </w:t>
      </w:r>
      <w:r w:rsidR="00417FA0" w:rsidRPr="00F0322E">
        <w:rPr>
          <w:bCs/>
        </w:rPr>
        <w:t>que este hombre nacido en Zaragoza en 1935, donde inició sus estudios, se trasladó</w:t>
      </w:r>
      <w:r w:rsidR="00352D3F" w:rsidRPr="00F0322E">
        <w:rPr>
          <w:bCs/>
        </w:rPr>
        <w:t xml:space="preserve">, siendo aún muy niño, </w:t>
      </w:r>
      <w:r w:rsidR="00417FA0" w:rsidRPr="00F0322E">
        <w:rPr>
          <w:bCs/>
        </w:rPr>
        <w:t xml:space="preserve">con sus padres </w:t>
      </w:r>
      <w:r w:rsidR="0091125D" w:rsidRPr="00F0322E">
        <w:rPr>
          <w:bCs/>
        </w:rPr>
        <w:t xml:space="preserve">Tomasa y </w:t>
      </w:r>
      <w:r w:rsidR="00417FA0" w:rsidRPr="00F0322E">
        <w:rPr>
          <w:bCs/>
        </w:rPr>
        <w:t>Eulogio, y su hermana Rosa</w:t>
      </w:r>
      <w:r w:rsidR="00352D3F" w:rsidRPr="00F0322E">
        <w:rPr>
          <w:bCs/>
        </w:rPr>
        <w:t>,</w:t>
      </w:r>
      <w:r w:rsidR="00417FA0" w:rsidRPr="00F0322E">
        <w:rPr>
          <w:bCs/>
        </w:rPr>
        <w:t xml:space="preserve"> a </w:t>
      </w:r>
      <w:r w:rsidR="003E65E0" w:rsidRPr="00F0322E">
        <w:rPr>
          <w:bCs/>
        </w:rPr>
        <w:t xml:space="preserve">vivir a </w:t>
      </w:r>
      <w:r w:rsidR="00417FA0" w:rsidRPr="00F0322E">
        <w:rPr>
          <w:bCs/>
        </w:rPr>
        <w:t>Madrid, donde continuó su formación</w:t>
      </w:r>
      <w:r w:rsidR="003B1768" w:rsidRPr="00F0322E">
        <w:rPr>
          <w:bCs/>
        </w:rPr>
        <w:t>.</w:t>
      </w:r>
      <w:r w:rsidR="00417FA0" w:rsidRPr="00F0322E">
        <w:rPr>
          <w:bCs/>
        </w:rPr>
        <w:t xml:space="preserve"> </w:t>
      </w:r>
      <w:r w:rsidR="003B1768" w:rsidRPr="00F0322E">
        <w:rPr>
          <w:bCs/>
        </w:rPr>
        <w:t xml:space="preserve">A la edad de 17 años, comenzó </w:t>
      </w:r>
      <w:r w:rsidR="00417FA0" w:rsidRPr="00F0322E">
        <w:rPr>
          <w:bCs/>
        </w:rPr>
        <w:t xml:space="preserve">la carrera de Medicina en la Facultad de la Universidad </w:t>
      </w:r>
      <w:r w:rsidR="003E65E0" w:rsidRPr="00F0322E">
        <w:rPr>
          <w:bCs/>
        </w:rPr>
        <w:t>madrileña.</w:t>
      </w:r>
      <w:r w:rsidR="00352D3F" w:rsidRPr="00F0322E">
        <w:rPr>
          <w:bCs/>
        </w:rPr>
        <w:t xml:space="preserve"> </w:t>
      </w:r>
      <w:r w:rsidR="003E65E0" w:rsidRPr="00F0322E">
        <w:rPr>
          <w:bCs/>
        </w:rPr>
        <w:t>Tuvo grandes maestros</w:t>
      </w:r>
      <w:r w:rsidR="00352D3F" w:rsidRPr="00F0322E">
        <w:rPr>
          <w:bCs/>
        </w:rPr>
        <w:t>,</w:t>
      </w:r>
      <w:r w:rsidR="003E65E0" w:rsidRPr="00F0322E">
        <w:rPr>
          <w:bCs/>
        </w:rPr>
        <w:t xml:space="preserve"> como D. Pedro Laín Entralgo </w:t>
      </w:r>
      <w:r w:rsidR="003B1768" w:rsidRPr="00F0322E">
        <w:rPr>
          <w:bCs/>
        </w:rPr>
        <w:t>(</w:t>
      </w:r>
      <w:r w:rsidR="003E65E0" w:rsidRPr="00F0322E">
        <w:rPr>
          <w:bCs/>
        </w:rPr>
        <w:t>Historia de la Medicina</w:t>
      </w:r>
      <w:r w:rsidR="003B1768" w:rsidRPr="00F0322E">
        <w:rPr>
          <w:bCs/>
        </w:rPr>
        <w:t>)</w:t>
      </w:r>
      <w:r w:rsidR="001E3C01" w:rsidRPr="00F0322E">
        <w:rPr>
          <w:bCs/>
        </w:rPr>
        <w:t>,</w:t>
      </w:r>
      <w:r w:rsidR="003E65E0" w:rsidRPr="00F0322E">
        <w:rPr>
          <w:bCs/>
        </w:rPr>
        <w:t xml:space="preserve"> </w:t>
      </w:r>
      <w:r w:rsidR="00352D3F" w:rsidRPr="00F0322E">
        <w:rPr>
          <w:bCs/>
        </w:rPr>
        <w:t xml:space="preserve">entre otros, </w:t>
      </w:r>
      <w:r w:rsidR="003E65E0" w:rsidRPr="00F0322E">
        <w:rPr>
          <w:bCs/>
        </w:rPr>
        <w:t>de los que</w:t>
      </w:r>
      <w:r w:rsidR="001D07B0" w:rsidRPr="00F0322E">
        <w:rPr>
          <w:bCs/>
        </w:rPr>
        <w:t xml:space="preserve"> aprendió mucho y</w:t>
      </w:r>
      <w:r w:rsidR="003E65E0" w:rsidRPr="00F0322E">
        <w:rPr>
          <w:bCs/>
        </w:rPr>
        <w:t xml:space="preserve"> guardaba gratos recuerdos</w:t>
      </w:r>
      <w:r w:rsidR="001D07B0" w:rsidRPr="00F0322E">
        <w:rPr>
          <w:bCs/>
        </w:rPr>
        <w:t xml:space="preserve"> con numerosas anécdotas.                                                              </w:t>
      </w:r>
      <w:r w:rsidR="00D770AE" w:rsidRPr="00F0322E">
        <w:rPr>
          <w:bCs/>
        </w:rPr>
        <w:t xml:space="preserve">                    </w:t>
      </w:r>
      <w:r w:rsidR="003B1768" w:rsidRPr="00F0322E">
        <w:rPr>
          <w:bCs/>
        </w:rPr>
        <w:t xml:space="preserve">                                                                           </w:t>
      </w:r>
      <w:r w:rsidR="00D770AE" w:rsidRPr="00F0322E">
        <w:rPr>
          <w:bCs/>
        </w:rPr>
        <w:t xml:space="preserve"> </w:t>
      </w:r>
      <w:r w:rsidR="003E65E0" w:rsidRPr="00F0322E">
        <w:rPr>
          <w:bCs/>
        </w:rPr>
        <w:t>Durante los veranos</w:t>
      </w:r>
      <w:r w:rsidR="00D77FC4" w:rsidRPr="00F0322E">
        <w:rPr>
          <w:bCs/>
        </w:rPr>
        <w:t>, se</w:t>
      </w:r>
      <w:r w:rsidR="003E65E0" w:rsidRPr="00F0322E">
        <w:rPr>
          <w:bCs/>
        </w:rPr>
        <w:t xml:space="preserve"> marchaba con </w:t>
      </w:r>
      <w:r w:rsidR="00D770AE" w:rsidRPr="00F0322E">
        <w:rPr>
          <w:bCs/>
        </w:rPr>
        <w:t>un amigo y</w:t>
      </w:r>
      <w:r w:rsidR="003E65E0" w:rsidRPr="00F0322E">
        <w:rPr>
          <w:bCs/>
        </w:rPr>
        <w:t xml:space="preserve"> compañero </w:t>
      </w:r>
      <w:r w:rsidR="00D770AE" w:rsidRPr="00F0322E">
        <w:rPr>
          <w:bCs/>
        </w:rPr>
        <w:t>de estudios, que acabó siendo afamado ginecólogo,</w:t>
      </w:r>
      <w:r w:rsidR="003E65E0" w:rsidRPr="00F0322E">
        <w:rPr>
          <w:bCs/>
        </w:rPr>
        <w:t xml:space="preserve"> a los campos de trabajo para estudiantes</w:t>
      </w:r>
      <w:r w:rsidR="00D77FC4" w:rsidRPr="00F0322E">
        <w:rPr>
          <w:bCs/>
        </w:rPr>
        <w:t xml:space="preserve"> universitarios</w:t>
      </w:r>
      <w:r w:rsidR="00CE53D6" w:rsidRPr="00F0322E">
        <w:rPr>
          <w:bCs/>
        </w:rPr>
        <w:t>,</w:t>
      </w:r>
      <w:r w:rsidR="003E65E0" w:rsidRPr="00F0322E">
        <w:rPr>
          <w:bCs/>
        </w:rPr>
        <w:t xml:space="preserve"> tanto en España como en Francia</w:t>
      </w:r>
      <w:r w:rsidR="00D770AE" w:rsidRPr="00F0322E">
        <w:rPr>
          <w:bCs/>
        </w:rPr>
        <w:t xml:space="preserve">, donde junto al </w:t>
      </w:r>
      <w:r w:rsidR="00CE53D6" w:rsidRPr="00F0322E">
        <w:rPr>
          <w:bCs/>
        </w:rPr>
        <w:t xml:space="preserve">esfuerzo del </w:t>
      </w:r>
      <w:r w:rsidR="00D770AE" w:rsidRPr="00F0322E">
        <w:rPr>
          <w:bCs/>
        </w:rPr>
        <w:t>trabajo físico</w:t>
      </w:r>
      <w:r w:rsidR="001D07B0" w:rsidRPr="00F0322E">
        <w:rPr>
          <w:bCs/>
        </w:rPr>
        <w:t>,</w:t>
      </w:r>
      <w:r w:rsidR="00D770AE" w:rsidRPr="00F0322E">
        <w:rPr>
          <w:bCs/>
        </w:rPr>
        <w:t xml:space="preserve"> aprendió la importancia de conocer otros idiomas y el </w:t>
      </w:r>
      <w:r w:rsidR="00580536" w:rsidRPr="00F0322E">
        <w:rPr>
          <w:bCs/>
        </w:rPr>
        <w:t xml:space="preserve">enriquecedor </w:t>
      </w:r>
      <w:r w:rsidR="00D770AE" w:rsidRPr="00F0322E">
        <w:rPr>
          <w:bCs/>
        </w:rPr>
        <w:t xml:space="preserve">trato con personas de diferentes lugares y costumbres. </w:t>
      </w:r>
      <w:r w:rsidR="003E65E0" w:rsidRPr="00F0322E">
        <w:rPr>
          <w:bCs/>
        </w:rPr>
        <w:t xml:space="preserve"> </w:t>
      </w:r>
      <w:r w:rsidR="00D770AE" w:rsidRPr="00F0322E">
        <w:rPr>
          <w:bCs/>
        </w:rPr>
        <w:t>Finalizó la licenciatura en Medicina</w:t>
      </w:r>
      <w:r w:rsidR="003B1768" w:rsidRPr="00F0322E">
        <w:rPr>
          <w:bCs/>
        </w:rPr>
        <w:t>,</w:t>
      </w:r>
      <w:r w:rsidR="00D770AE" w:rsidRPr="00F0322E">
        <w:rPr>
          <w:bCs/>
        </w:rPr>
        <w:t xml:space="preserve"> con brillante expediente y un jarrón de Talavera</w:t>
      </w:r>
      <w:r w:rsidR="00CE53D6" w:rsidRPr="00F0322E">
        <w:rPr>
          <w:bCs/>
        </w:rPr>
        <w:t>,</w:t>
      </w:r>
      <w:r w:rsidR="00D770AE" w:rsidRPr="00F0322E">
        <w:rPr>
          <w:bCs/>
        </w:rPr>
        <w:t xml:space="preserve"> como materialización del Premio </w:t>
      </w:r>
      <w:r w:rsidR="00352D3F" w:rsidRPr="00F0322E">
        <w:rPr>
          <w:bCs/>
        </w:rPr>
        <w:t>que le concedieron</w:t>
      </w:r>
      <w:r w:rsidR="003B1768" w:rsidRPr="00F0322E">
        <w:rPr>
          <w:bCs/>
        </w:rPr>
        <w:t xml:space="preserve"> por ello</w:t>
      </w:r>
      <w:r w:rsidR="00D770AE" w:rsidRPr="00F0322E">
        <w:rPr>
          <w:bCs/>
        </w:rPr>
        <w:t xml:space="preserve">, </w:t>
      </w:r>
      <w:r w:rsidR="00352D3F" w:rsidRPr="00F0322E">
        <w:rPr>
          <w:bCs/>
        </w:rPr>
        <w:t xml:space="preserve">y </w:t>
      </w:r>
      <w:r w:rsidR="00D770AE" w:rsidRPr="00F0322E">
        <w:rPr>
          <w:bCs/>
        </w:rPr>
        <w:t>que entregó a su madr</w:t>
      </w:r>
      <w:r w:rsidR="00C25916" w:rsidRPr="00F0322E">
        <w:rPr>
          <w:bCs/>
        </w:rPr>
        <w:t xml:space="preserve">e.                                                                                                       </w:t>
      </w:r>
    </w:p>
    <w:p w14:paraId="0E2E1AC3" w14:textId="495FEE68" w:rsidR="00D77FC4" w:rsidRPr="00F0322E" w:rsidRDefault="00D77FC4" w:rsidP="00C25916">
      <w:pPr>
        <w:rPr>
          <w:bCs/>
        </w:rPr>
      </w:pPr>
      <w:r w:rsidRPr="00F0322E">
        <w:rPr>
          <w:bCs/>
        </w:rPr>
        <w:t xml:space="preserve">En sus comienzos, ya como médico, con afán de servir y aliviar a los demás, trabajó haciendo sustituciones que complementaba con guardias, </w:t>
      </w:r>
      <w:r w:rsidR="00BA2DEB" w:rsidRPr="00F0322E">
        <w:rPr>
          <w:bCs/>
        </w:rPr>
        <w:t>ya que entonces</w:t>
      </w:r>
      <w:r w:rsidRPr="00F0322E">
        <w:rPr>
          <w:bCs/>
        </w:rPr>
        <w:t xml:space="preserve"> </w:t>
      </w:r>
      <w:r w:rsidR="00BA2DEB" w:rsidRPr="00F0322E">
        <w:rPr>
          <w:bCs/>
        </w:rPr>
        <w:t>la precariedad estaba a la orden del día</w:t>
      </w:r>
      <w:r w:rsidRPr="00F0322E">
        <w:rPr>
          <w:bCs/>
        </w:rPr>
        <w:t xml:space="preserve">, y se ocupó largo tiempo de los habitantes del llamado </w:t>
      </w:r>
      <w:r w:rsidRPr="00F0322E">
        <w:rPr>
          <w:bCs/>
          <w:i/>
          <w:iCs/>
        </w:rPr>
        <w:t>Pozo del T</w:t>
      </w:r>
      <w:r w:rsidR="00BA2DEB" w:rsidRPr="00F0322E">
        <w:rPr>
          <w:bCs/>
          <w:i/>
          <w:iCs/>
        </w:rPr>
        <w:t>í</w:t>
      </w:r>
      <w:r w:rsidRPr="00F0322E">
        <w:rPr>
          <w:bCs/>
          <w:i/>
          <w:iCs/>
        </w:rPr>
        <w:t>o Raimundo</w:t>
      </w:r>
      <w:r w:rsidRPr="00F0322E">
        <w:rPr>
          <w:bCs/>
        </w:rPr>
        <w:t xml:space="preserve"> en Madrid, coincidiendo con una de las epidemias de tifus que as</w:t>
      </w:r>
      <w:r w:rsidR="00BA2DEB" w:rsidRPr="00F0322E">
        <w:rPr>
          <w:bCs/>
        </w:rPr>
        <w:t>o</w:t>
      </w:r>
      <w:r w:rsidRPr="00F0322E">
        <w:rPr>
          <w:bCs/>
        </w:rPr>
        <w:t>laban esta barriada de chabolas.</w:t>
      </w:r>
      <w:r w:rsidR="00F0322E">
        <w:rPr>
          <w:bCs/>
        </w:rPr>
        <w:t xml:space="preserve"> </w:t>
      </w:r>
      <w:r w:rsidR="00580536" w:rsidRPr="00F0322E">
        <w:rPr>
          <w:bCs/>
        </w:rPr>
        <w:t xml:space="preserve">En cuanto pudo, compró una vespa que utilizaba para poder </w:t>
      </w:r>
      <w:r w:rsidR="0091125D" w:rsidRPr="00F0322E">
        <w:rPr>
          <w:bCs/>
        </w:rPr>
        <w:t>traslad</w:t>
      </w:r>
      <w:r w:rsidR="00580536" w:rsidRPr="00F0322E">
        <w:rPr>
          <w:bCs/>
        </w:rPr>
        <w:t>arse</w:t>
      </w:r>
      <w:r w:rsidR="0091125D" w:rsidRPr="00F0322E">
        <w:rPr>
          <w:bCs/>
        </w:rPr>
        <w:t>,</w:t>
      </w:r>
      <w:r w:rsidR="00580536" w:rsidRPr="00F0322E">
        <w:rPr>
          <w:bCs/>
        </w:rPr>
        <w:t xml:space="preserve"> y así reducir el tiempo de los desplazamientos. </w:t>
      </w:r>
    </w:p>
    <w:p w14:paraId="1590CC37" w14:textId="77777777" w:rsidR="00F0322E" w:rsidRDefault="00BA2DEB" w:rsidP="00C25916">
      <w:pPr>
        <w:rPr>
          <w:bCs/>
        </w:rPr>
      </w:pPr>
      <w:r w:rsidRPr="00F0322E">
        <w:rPr>
          <w:bCs/>
        </w:rPr>
        <w:t>Tras tomar la decisión de ser Traumatólogo, viajó a I</w:t>
      </w:r>
      <w:r w:rsidR="00D770AE" w:rsidRPr="00F0322E">
        <w:rPr>
          <w:bCs/>
        </w:rPr>
        <w:t>nglaterra</w:t>
      </w:r>
      <w:r w:rsidR="00897E44" w:rsidRPr="00F0322E">
        <w:rPr>
          <w:bCs/>
        </w:rPr>
        <w:t>,</w:t>
      </w:r>
      <w:r w:rsidR="00D770AE" w:rsidRPr="00F0322E">
        <w:rPr>
          <w:bCs/>
        </w:rPr>
        <w:t xml:space="preserve"> donde vivió </w:t>
      </w:r>
      <w:r w:rsidR="00E368F1" w:rsidRPr="00F0322E">
        <w:rPr>
          <w:bCs/>
        </w:rPr>
        <w:t>la última etapa de la epidemia de poliomielitis que asoló este país</w:t>
      </w:r>
      <w:r w:rsidR="00897E44" w:rsidRPr="00F0322E">
        <w:rPr>
          <w:bCs/>
        </w:rPr>
        <w:t>,</w:t>
      </w:r>
      <w:r w:rsidR="00E368F1" w:rsidRPr="00F0322E">
        <w:rPr>
          <w:bCs/>
        </w:rPr>
        <w:t xml:space="preserve"> </w:t>
      </w:r>
      <w:r w:rsidR="00897E44" w:rsidRPr="00F0322E">
        <w:rPr>
          <w:bCs/>
        </w:rPr>
        <w:t>y conoció las terribles secuelas que dejó en muchos niños</w:t>
      </w:r>
      <w:r w:rsidR="00580536" w:rsidRPr="00F0322E">
        <w:rPr>
          <w:bCs/>
        </w:rPr>
        <w:t>, y también en adultos</w:t>
      </w:r>
      <w:r w:rsidR="00897E44" w:rsidRPr="00F0322E">
        <w:rPr>
          <w:bCs/>
        </w:rPr>
        <w:t xml:space="preserve">. </w:t>
      </w:r>
      <w:r w:rsidR="00580536" w:rsidRPr="00F0322E">
        <w:rPr>
          <w:bCs/>
        </w:rPr>
        <w:t>Esto,</w:t>
      </w:r>
      <w:r w:rsidR="00897E44" w:rsidRPr="00F0322E">
        <w:rPr>
          <w:bCs/>
        </w:rPr>
        <w:t xml:space="preserve"> le permitió adquirir una amplia formación y experiencia, no sólo en Traumatología, sino </w:t>
      </w:r>
      <w:r w:rsidR="00352D3F" w:rsidRPr="00F0322E">
        <w:rPr>
          <w:bCs/>
        </w:rPr>
        <w:t>también</w:t>
      </w:r>
      <w:r w:rsidR="00CE53D6" w:rsidRPr="00F0322E">
        <w:rPr>
          <w:bCs/>
        </w:rPr>
        <w:t xml:space="preserve"> </w:t>
      </w:r>
      <w:r w:rsidR="00897E44" w:rsidRPr="00F0322E">
        <w:rPr>
          <w:bCs/>
        </w:rPr>
        <w:t xml:space="preserve">en </w:t>
      </w:r>
      <w:r w:rsidR="0010695C" w:rsidRPr="00F0322E">
        <w:rPr>
          <w:bCs/>
        </w:rPr>
        <w:t xml:space="preserve">la </w:t>
      </w:r>
      <w:r w:rsidR="00897E44" w:rsidRPr="00F0322E">
        <w:rPr>
          <w:bCs/>
        </w:rPr>
        <w:t xml:space="preserve">Cirugía Ortopédica. Al cabo de los años, volvió a España con un amplio </w:t>
      </w:r>
      <w:proofErr w:type="spellStart"/>
      <w:r w:rsidR="00897E44" w:rsidRPr="00F0322E">
        <w:rPr>
          <w:i/>
          <w:iCs/>
        </w:rPr>
        <w:t>curriculum</w:t>
      </w:r>
      <w:proofErr w:type="spellEnd"/>
      <w:r w:rsidR="00897E44" w:rsidRPr="00F0322E">
        <w:rPr>
          <w:bCs/>
        </w:rPr>
        <w:t xml:space="preserve"> y numerosos informes de los </w:t>
      </w:r>
      <w:r w:rsidR="00580536" w:rsidRPr="00F0322E">
        <w:rPr>
          <w:bCs/>
        </w:rPr>
        <w:t>Médicos y Traumatólogos</w:t>
      </w:r>
      <w:r w:rsidR="00897E44" w:rsidRPr="00F0322E">
        <w:rPr>
          <w:bCs/>
        </w:rPr>
        <w:t xml:space="preserve"> que colaboraron en su formación, en los que destacaban su bonhomía</w:t>
      </w:r>
      <w:r w:rsidR="00580536" w:rsidRPr="00F0322E">
        <w:rPr>
          <w:bCs/>
        </w:rPr>
        <w:t>,</w:t>
      </w:r>
      <w:r w:rsidR="00897E44" w:rsidRPr="00F0322E">
        <w:rPr>
          <w:bCs/>
        </w:rPr>
        <w:t xml:space="preserve"> y refrendaban con detalle todo el trabajo</w:t>
      </w:r>
      <w:r w:rsidR="00580536" w:rsidRPr="00F0322E">
        <w:rPr>
          <w:bCs/>
        </w:rPr>
        <w:t xml:space="preserve"> que</w:t>
      </w:r>
      <w:r w:rsidR="00897E44" w:rsidRPr="00F0322E">
        <w:rPr>
          <w:bCs/>
        </w:rPr>
        <w:t xml:space="preserve"> allí </w:t>
      </w:r>
      <w:r w:rsidR="00580536" w:rsidRPr="00F0322E">
        <w:rPr>
          <w:bCs/>
        </w:rPr>
        <w:t xml:space="preserve">había </w:t>
      </w:r>
      <w:r w:rsidR="00897E44" w:rsidRPr="00F0322E">
        <w:rPr>
          <w:bCs/>
        </w:rPr>
        <w:t>realizado</w:t>
      </w:r>
      <w:r w:rsidR="00A852EB" w:rsidRPr="00F0322E">
        <w:rPr>
          <w:bCs/>
        </w:rPr>
        <w:t>.</w:t>
      </w:r>
      <w:r w:rsidR="00E46D2B" w:rsidRPr="00F0322E">
        <w:rPr>
          <w:bCs/>
        </w:rPr>
        <w:t xml:space="preserve"> </w:t>
      </w:r>
      <w:r w:rsidR="0010695C" w:rsidRPr="00F0322E">
        <w:rPr>
          <w:bCs/>
        </w:rPr>
        <w:t>Fue admitido, se presentó</w:t>
      </w:r>
      <w:r w:rsidR="00A852EB" w:rsidRPr="00F0322E">
        <w:rPr>
          <w:bCs/>
        </w:rPr>
        <w:t>,</w:t>
      </w:r>
      <w:r w:rsidR="0010695C" w:rsidRPr="00F0322E">
        <w:rPr>
          <w:bCs/>
        </w:rPr>
        <w:t xml:space="preserve"> y obtuvo plaza en puesto destacado, en las primeras oposiciones</w:t>
      </w:r>
      <w:r w:rsidR="00E46D2B" w:rsidRPr="00F0322E">
        <w:rPr>
          <w:bCs/>
        </w:rPr>
        <w:t xml:space="preserve"> (tras largo tiempo sin ser anunciadas)</w:t>
      </w:r>
      <w:r w:rsidR="00AB5349" w:rsidRPr="00F0322E">
        <w:rPr>
          <w:bCs/>
        </w:rPr>
        <w:t>,</w:t>
      </w:r>
      <w:r w:rsidR="0010695C" w:rsidRPr="00F0322E">
        <w:rPr>
          <w:bCs/>
        </w:rPr>
        <w:t xml:space="preserve"> que</w:t>
      </w:r>
      <w:r w:rsidR="003B1768" w:rsidRPr="00F0322E">
        <w:rPr>
          <w:bCs/>
        </w:rPr>
        <w:t>,</w:t>
      </w:r>
      <w:r w:rsidR="00352D3F" w:rsidRPr="00F0322E">
        <w:rPr>
          <w:bCs/>
        </w:rPr>
        <w:t xml:space="preserve"> </w:t>
      </w:r>
      <w:r w:rsidR="00DB41FB" w:rsidRPr="00F0322E">
        <w:rPr>
          <w:bCs/>
        </w:rPr>
        <w:t>en 1964</w:t>
      </w:r>
      <w:r w:rsidR="00352D3F" w:rsidRPr="00F0322E">
        <w:rPr>
          <w:bCs/>
        </w:rPr>
        <w:t>,</w:t>
      </w:r>
      <w:r w:rsidR="0010695C" w:rsidRPr="00F0322E">
        <w:rPr>
          <w:bCs/>
        </w:rPr>
        <w:t xml:space="preserve"> </w:t>
      </w:r>
      <w:r w:rsidR="00A852EB" w:rsidRPr="00F0322E">
        <w:rPr>
          <w:bCs/>
        </w:rPr>
        <w:t xml:space="preserve">el Ministerio de Trabajo convocó en </w:t>
      </w:r>
      <w:r w:rsidR="00AF537D" w:rsidRPr="00F0322E">
        <w:rPr>
          <w:bCs/>
        </w:rPr>
        <w:t>“</w:t>
      </w:r>
      <w:r w:rsidR="0010695C" w:rsidRPr="00F0322E">
        <w:rPr>
          <w:bCs/>
        </w:rPr>
        <w:t>concurso-oposición libre</w:t>
      </w:r>
      <w:r w:rsidR="00AF537D" w:rsidRPr="00F0322E">
        <w:rPr>
          <w:bCs/>
        </w:rPr>
        <w:t>”</w:t>
      </w:r>
      <w:r w:rsidR="0010695C" w:rsidRPr="00F0322E">
        <w:rPr>
          <w:bCs/>
        </w:rPr>
        <w:t xml:space="preserve"> de Facultativos de Medicina General y Especialidades del </w:t>
      </w:r>
      <w:r w:rsidR="00580536" w:rsidRPr="00F0322E">
        <w:rPr>
          <w:bCs/>
        </w:rPr>
        <w:t>“</w:t>
      </w:r>
      <w:r w:rsidR="0010695C" w:rsidRPr="00F0322E">
        <w:rPr>
          <w:bCs/>
        </w:rPr>
        <w:t>Seguro Social de Enfermedad</w:t>
      </w:r>
      <w:r w:rsidR="00580536" w:rsidRPr="00F0322E">
        <w:rPr>
          <w:bCs/>
        </w:rPr>
        <w:t>”</w:t>
      </w:r>
      <w:r w:rsidR="00A852EB" w:rsidRPr="00F0322E">
        <w:rPr>
          <w:bCs/>
        </w:rPr>
        <w:t>. Escogió plaza en Bilbao</w:t>
      </w:r>
      <w:r w:rsidRPr="00F0322E">
        <w:rPr>
          <w:bCs/>
        </w:rPr>
        <w:t>,</w:t>
      </w:r>
      <w:r w:rsidR="00A852EB" w:rsidRPr="00F0322E">
        <w:rPr>
          <w:bCs/>
        </w:rPr>
        <w:t xml:space="preserve"> y aquí residió y trabajó hasta el final de su vida.</w:t>
      </w:r>
      <w:r w:rsidR="00203D12" w:rsidRPr="00F0322E">
        <w:rPr>
          <w:bCs/>
        </w:rPr>
        <w:t xml:space="preserve"> </w:t>
      </w:r>
      <w:r w:rsidR="00580536" w:rsidRPr="00F0322E">
        <w:rPr>
          <w:bCs/>
        </w:rPr>
        <w:t>También, f</w:t>
      </w:r>
      <w:r w:rsidR="00797B91" w:rsidRPr="00F0322E">
        <w:rPr>
          <w:bCs/>
        </w:rPr>
        <w:t xml:space="preserve">ue </w:t>
      </w:r>
      <w:r w:rsidR="00352D3F" w:rsidRPr="00F0322E">
        <w:rPr>
          <w:bCs/>
        </w:rPr>
        <w:t>Jefe</w:t>
      </w:r>
      <w:r w:rsidR="00797B91" w:rsidRPr="00F0322E">
        <w:rPr>
          <w:bCs/>
        </w:rPr>
        <w:t xml:space="preserve"> de los Servicios Médicos de la Mutua </w:t>
      </w:r>
      <w:proofErr w:type="spellStart"/>
      <w:r w:rsidR="00797B91" w:rsidRPr="00F0322E">
        <w:rPr>
          <w:bCs/>
        </w:rPr>
        <w:t>Asepeyo</w:t>
      </w:r>
      <w:proofErr w:type="spellEnd"/>
      <w:r w:rsidR="00797B91" w:rsidRPr="00F0322E">
        <w:rPr>
          <w:bCs/>
        </w:rPr>
        <w:t xml:space="preserve"> en Vizcaya.</w:t>
      </w:r>
      <w:r w:rsidR="001E3C01" w:rsidRPr="00F0322E">
        <w:rPr>
          <w:bCs/>
        </w:rPr>
        <w:t xml:space="preserve">       </w:t>
      </w:r>
    </w:p>
    <w:p w14:paraId="4791675D" w14:textId="75409196" w:rsidR="00C25916" w:rsidRPr="00F0322E" w:rsidRDefault="00203D12" w:rsidP="00C25916">
      <w:pPr>
        <w:rPr>
          <w:bCs/>
        </w:rPr>
      </w:pPr>
      <w:bookmarkStart w:id="0" w:name="_GoBack"/>
      <w:bookmarkEnd w:id="0"/>
      <w:r w:rsidRPr="00F0322E">
        <w:rPr>
          <w:bCs/>
        </w:rPr>
        <w:t>Publicó numerosos trabajos de la especialidad tanto de Traumatología y Cirugía Ortopédica, como de Medicina del Trabajo</w:t>
      </w:r>
      <w:r w:rsidR="003B1768" w:rsidRPr="00F0322E">
        <w:rPr>
          <w:bCs/>
        </w:rPr>
        <w:t>,</w:t>
      </w:r>
      <w:r w:rsidRPr="00F0322E">
        <w:rPr>
          <w:bCs/>
        </w:rPr>
        <w:t xml:space="preserve"> cuya titulación también ostentaba. Dio Conferencias</w:t>
      </w:r>
      <w:r w:rsidR="00C7731F" w:rsidRPr="00F0322E">
        <w:rPr>
          <w:bCs/>
        </w:rPr>
        <w:t>,</w:t>
      </w:r>
      <w:r w:rsidRPr="00F0322E">
        <w:rPr>
          <w:bCs/>
        </w:rPr>
        <w:t xml:space="preserve"> </w:t>
      </w:r>
      <w:r w:rsidR="00C7731F" w:rsidRPr="00F0322E">
        <w:rPr>
          <w:bCs/>
        </w:rPr>
        <w:t xml:space="preserve">y </w:t>
      </w:r>
      <w:r w:rsidRPr="00F0322E">
        <w:rPr>
          <w:bCs/>
        </w:rPr>
        <w:t xml:space="preserve">participó </w:t>
      </w:r>
      <w:r w:rsidR="00C7731F" w:rsidRPr="00F0322E">
        <w:rPr>
          <w:bCs/>
        </w:rPr>
        <w:t xml:space="preserve">activamente </w:t>
      </w:r>
      <w:r w:rsidRPr="00F0322E">
        <w:rPr>
          <w:bCs/>
        </w:rPr>
        <w:t>en</w:t>
      </w:r>
      <w:r w:rsidR="00C7731F" w:rsidRPr="00F0322E">
        <w:rPr>
          <w:bCs/>
        </w:rPr>
        <w:t xml:space="preserve"> </w:t>
      </w:r>
      <w:r w:rsidRPr="00F0322E">
        <w:rPr>
          <w:bCs/>
        </w:rPr>
        <w:t xml:space="preserve">los Congresos. </w:t>
      </w:r>
      <w:r w:rsidR="00E46D2B" w:rsidRPr="00F0322E">
        <w:rPr>
          <w:bCs/>
        </w:rPr>
        <w:t xml:space="preserve">                                                                                                                                                     </w:t>
      </w:r>
    </w:p>
    <w:p w14:paraId="364604AD" w14:textId="72DDF1C7" w:rsidR="00203D12" w:rsidRPr="00F0322E" w:rsidRDefault="00203D12" w:rsidP="00C25916">
      <w:pPr>
        <w:rPr>
          <w:bCs/>
        </w:rPr>
      </w:pPr>
      <w:r w:rsidRPr="00F0322E">
        <w:rPr>
          <w:bCs/>
        </w:rPr>
        <w:t>Lector incansable</w:t>
      </w:r>
      <w:r w:rsidR="00C7731F" w:rsidRPr="00F0322E">
        <w:rPr>
          <w:bCs/>
        </w:rPr>
        <w:t>,</w:t>
      </w:r>
      <w:r w:rsidRPr="00F0322E">
        <w:rPr>
          <w:bCs/>
        </w:rPr>
        <w:t xml:space="preserve"> no sólo para continuar con su formación médica</w:t>
      </w:r>
      <w:r w:rsidR="00BA2DEB" w:rsidRPr="00F0322E">
        <w:rPr>
          <w:bCs/>
        </w:rPr>
        <w:t xml:space="preserve"> (que siempre ocupó el primer lugar)</w:t>
      </w:r>
      <w:r w:rsidRPr="00F0322E">
        <w:rPr>
          <w:bCs/>
        </w:rPr>
        <w:t xml:space="preserve">, sino </w:t>
      </w:r>
      <w:r w:rsidR="00866E02" w:rsidRPr="00F0322E">
        <w:rPr>
          <w:bCs/>
        </w:rPr>
        <w:t>de los temas más diversos</w:t>
      </w:r>
      <w:r w:rsidR="00BA2DEB" w:rsidRPr="00F0322E">
        <w:rPr>
          <w:bCs/>
        </w:rPr>
        <w:t>,</w:t>
      </w:r>
      <w:r w:rsidR="00866E02" w:rsidRPr="00F0322E">
        <w:rPr>
          <w:bCs/>
        </w:rPr>
        <w:t xml:space="preserve"> como la </w:t>
      </w:r>
      <w:r w:rsidR="001E3C01" w:rsidRPr="00F0322E">
        <w:rPr>
          <w:bCs/>
        </w:rPr>
        <w:t>Historia, la A</w:t>
      </w:r>
      <w:r w:rsidR="00866E02" w:rsidRPr="00F0322E">
        <w:rPr>
          <w:bCs/>
        </w:rPr>
        <w:t xml:space="preserve">rqueología, </w:t>
      </w:r>
      <w:r w:rsidR="001E3C01" w:rsidRPr="00F0322E">
        <w:rPr>
          <w:bCs/>
        </w:rPr>
        <w:t xml:space="preserve">y </w:t>
      </w:r>
      <w:r w:rsidR="00866E02" w:rsidRPr="00F0322E">
        <w:rPr>
          <w:bCs/>
        </w:rPr>
        <w:t xml:space="preserve">los viajes. Cual hombre del </w:t>
      </w:r>
      <w:r w:rsidR="00866E02" w:rsidRPr="00F0322E">
        <w:rPr>
          <w:bCs/>
        </w:rPr>
        <w:lastRenderedPageBreak/>
        <w:t>Renacimiento, se interesó y practicó diversas artes</w:t>
      </w:r>
      <w:r w:rsidR="00BA2DEB" w:rsidRPr="00F0322E">
        <w:rPr>
          <w:bCs/>
        </w:rPr>
        <w:t>,</w:t>
      </w:r>
      <w:r w:rsidR="00866E02" w:rsidRPr="00F0322E">
        <w:rPr>
          <w:bCs/>
        </w:rPr>
        <w:t xml:space="preserve"> como la pequeña escultura de mármol y la pintura al óleo. </w:t>
      </w:r>
      <w:r w:rsidR="00C7731F" w:rsidRPr="00F0322E">
        <w:rPr>
          <w:bCs/>
        </w:rPr>
        <w:t>También gustaba de trabajar la tierra</w:t>
      </w:r>
      <w:r w:rsidR="00580536" w:rsidRPr="00F0322E">
        <w:rPr>
          <w:bCs/>
        </w:rPr>
        <w:t>, pescar en su vieja barca y jugar al mus con sus amigos.</w:t>
      </w:r>
    </w:p>
    <w:p w14:paraId="0C999D2C" w14:textId="77777777" w:rsidR="00F0322E" w:rsidRPr="00F0322E" w:rsidRDefault="00A852EB" w:rsidP="00AF537D">
      <w:pPr>
        <w:rPr>
          <w:bCs/>
        </w:rPr>
      </w:pPr>
      <w:r w:rsidRPr="00F0322E">
        <w:rPr>
          <w:bCs/>
        </w:rPr>
        <w:t>Quiero destacar</w:t>
      </w:r>
      <w:r w:rsidR="00580536" w:rsidRPr="00F0322E">
        <w:rPr>
          <w:bCs/>
        </w:rPr>
        <w:t xml:space="preserve"> de este médico </w:t>
      </w:r>
      <w:r w:rsidR="0091125D" w:rsidRPr="00F0322E">
        <w:rPr>
          <w:bCs/>
        </w:rPr>
        <w:t>vocacional</w:t>
      </w:r>
      <w:r w:rsidRPr="00F0322E">
        <w:rPr>
          <w:bCs/>
        </w:rPr>
        <w:t xml:space="preserve">, porque es de justicia, su </w:t>
      </w:r>
      <w:r w:rsidR="00E46D2B" w:rsidRPr="00F0322E">
        <w:rPr>
          <w:bCs/>
        </w:rPr>
        <w:t xml:space="preserve">intachable </w:t>
      </w:r>
      <w:r w:rsidRPr="00F0322E">
        <w:rPr>
          <w:bCs/>
        </w:rPr>
        <w:t xml:space="preserve">trayectoria profesional, </w:t>
      </w:r>
      <w:r w:rsidR="00E46D2B" w:rsidRPr="00F0322E">
        <w:rPr>
          <w:bCs/>
        </w:rPr>
        <w:t>su</w:t>
      </w:r>
      <w:r w:rsidRPr="00F0322E">
        <w:rPr>
          <w:bCs/>
        </w:rPr>
        <w:t xml:space="preserve"> proverbial habilidad quirúrgica, dedicación y entrega al trabajo. </w:t>
      </w:r>
      <w:r w:rsidR="00797B91" w:rsidRPr="00F0322E">
        <w:rPr>
          <w:bCs/>
        </w:rPr>
        <w:t>Tuvo el respeto y la admiración de sus pacientes</w:t>
      </w:r>
      <w:r w:rsidR="00DB41FB" w:rsidRPr="00F0322E">
        <w:rPr>
          <w:bCs/>
        </w:rPr>
        <w:t xml:space="preserve"> y de los que le conocimos</w:t>
      </w:r>
      <w:r w:rsidR="00797B91" w:rsidRPr="00F0322E">
        <w:rPr>
          <w:bCs/>
        </w:rPr>
        <w:t xml:space="preserve">. </w:t>
      </w:r>
      <w:r w:rsidRPr="00F0322E">
        <w:rPr>
          <w:bCs/>
        </w:rPr>
        <w:t xml:space="preserve">Fue </w:t>
      </w:r>
      <w:r w:rsidR="00352D3F" w:rsidRPr="00F0322E">
        <w:rPr>
          <w:bCs/>
        </w:rPr>
        <w:t xml:space="preserve">un </w:t>
      </w:r>
      <w:r w:rsidRPr="00F0322E">
        <w:rPr>
          <w:bCs/>
        </w:rPr>
        <w:t>hombre</w:t>
      </w:r>
      <w:r w:rsidR="001E3C01" w:rsidRPr="00F0322E">
        <w:rPr>
          <w:bCs/>
        </w:rPr>
        <w:t xml:space="preserve"> austero,</w:t>
      </w:r>
      <w:r w:rsidRPr="00F0322E">
        <w:rPr>
          <w:bCs/>
        </w:rPr>
        <w:t xml:space="preserve"> inteligente, honesto y honorable, con un elevado sentido de la amistad. Persona siempre dispuesta a ayudar a los demás, con una capacidad de estudio y magisterio incansable</w:t>
      </w:r>
      <w:r w:rsidR="00352D3F" w:rsidRPr="00F0322E">
        <w:rPr>
          <w:bCs/>
        </w:rPr>
        <w:t>s,</w:t>
      </w:r>
      <w:r w:rsidRPr="00F0322E">
        <w:rPr>
          <w:bCs/>
        </w:rPr>
        <w:t xml:space="preserve"> para formar </w:t>
      </w:r>
      <w:r w:rsidR="00A645A2" w:rsidRPr="00F0322E">
        <w:rPr>
          <w:bCs/>
        </w:rPr>
        <w:t>a las personas que tuv</w:t>
      </w:r>
      <w:r w:rsidR="00F0322E" w:rsidRPr="00F0322E">
        <w:rPr>
          <w:bCs/>
        </w:rPr>
        <w:t xml:space="preserve">imos el honor </w:t>
      </w:r>
      <w:r w:rsidR="00A645A2" w:rsidRPr="00F0322E">
        <w:rPr>
          <w:bCs/>
        </w:rPr>
        <w:t xml:space="preserve">de trabajar con Él. </w:t>
      </w:r>
      <w:r w:rsidR="00E46D2B" w:rsidRPr="00F0322E">
        <w:rPr>
          <w:bCs/>
        </w:rPr>
        <w:t xml:space="preserve">           </w:t>
      </w:r>
    </w:p>
    <w:p w14:paraId="17B8B5A8" w14:textId="541A3615" w:rsidR="00AF537D" w:rsidRPr="00F0322E" w:rsidRDefault="00E46D2B" w:rsidP="00AF537D">
      <w:pPr>
        <w:rPr>
          <w:bCs/>
        </w:rPr>
      </w:pPr>
      <w:r w:rsidRPr="00F0322E">
        <w:rPr>
          <w:bCs/>
        </w:rPr>
        <w:t xml:space="preserve">                                                                                                                                   </w:t>
      </w:r>
    </w:p>
    <w:p w14:paraId="1E5CB257" w14:textId="7C2F56C8" w:rsidR="00DE2924" w:rsidRPr="00F0322E" w:rsidRDefault="00352D3F" w:rsidP="00AF537D">
      <w:pPr>
        <w:rPr>
          <w:bCs/>
        </w:rPr>
      </w:pPr>
      <w:r w:rsidRPr="00F0322E">
        <w:rPr>
          <w:bCs/>
        </w:rPr>
        <w:t xml:space="preserve">Falleció el 1 de diciembre de 2021. </w:t>
      </w:r>
      <w:r w:rsidR="00DE2924" w:rsidRPr="00F0322E">
        <w:rPr>
          <w:bCs/>
        </w:rPr>
        <w:t>Sigue vivo en nuestro recuerdo.</w:t>
      </w:r>
    </w:p>
    <w:p w14:paraId="3F212088" w14:textId="74E9CE34" w:rsidR="00F0322E" w:rsidRPr="00F0322E" w:rsidRDefault="00F0322E" w:rsidP="00AF537D">
      <w:pPr>
        <w:rPr>
          <w:bCs/>
        </w:rPr>
      </w:pPr>
    </w:p>
    <w:p w14:paraId="4898A810" w14:textId="77777777" w:rsidR="00F0322E" w:rsidRPr="00F0322E" w:rsidRDefault="00F0322E" w:rsidP="00AF537D">
      <w:pPr>
        <w:rPr>
          <w:bCs/>
        </w:rPr>
      </w:pPr>
    </w:p>
    <w:p w14:paraId="1ECE434F" w14:textId="77777777" w:rsidR="00F0322E" w:rsidRPr="00F0322E" w:rsidRDefault="00781537" w:rsidP="00F0322E">
      <w:pPr>
        <w:rPr>
          <w:bCs/>
        </w:rPr>
      </w:pPr>
      <w:r w:rsidRPr="00F0322E">
        <w:rPr>
          <w:bCs/>
        </w:rPr>
        <w:t>Rosario Lara Largo</w:t>
      </w:r>
    </w:p>
    <w:p w14:paraId="35F326D1" w14:textId="0208987A" w:rsidR="00781537" w:rsidRPr="00F0322E" w:rsidRDefault="00781537" w:rsidP="00F0322E">
      <w:pPr>
        <w:rPr>
          <w:bCs/>
        </w:rPr>
      </w:pPr>
      <w:r w:rsidRPr="00F0322E">
        <w:rPr>
          <w:bCs/>
        </w:rPr>
        <w:t>Bilbao, Vizcaya 8 de diciembre de 2021</w:t>
      </w:r>
    </w:p>
    <w:p w14:paraId="63A4A6BF" w14:textId="1D3BA33A" w:rsidR="00781537" w:rsidRPr="00F0322E" w:rsidRDefault="00781537" w:rsidP="00F0322E">
      <w:pPr>
        <w:rPr>
          <w:bCs/>
        </w:rPr>
      </w:pPr>
      <w:r w:rsidRPr="00F0322E">
        <w:rPr>
          <w:bCs/>
        </w:rPr>
        <w:t>Licenciada en Medicina desde 1976. Doctora en Medicina y Cirugía en la UPV desde 1984. Médico especialista en</w:t>
      </w:r>
      <w:r w:rsidR="007B7C4E" w:rsidRPr="00F0322E">
        <w:rPr>
          <w:bCs/>
        </w:rPr>
        <w:t>: 1.</w:t>
      </w:r>
      <w:r w:rsidRPr="00F0322E">
        <w:rPr>
          <w:bCs/>
        </w:rPr>
        <w:t xml:space="preserve"> Traumatología y Cirugía Ortopédica. </w:t>
      </w:r>
      <w:r w:rsidR="007B7C4E" w:rsidRPr="00F0322E">
        <w:rPr>
          <w:bCs/>
        </w:rPr>
        <w:t xml:space="preserve">2. </w:t>
      </w:r>
      <w:r w:rsidRPr="00F0322E">
        <w:rPr>
          <w:bCs/>
        </w:rPr>
        <w:t>Ciru</w:t>
      </w:r>
      <w:r w:rsidR="007B7C4E" w:rsidRPr="00F0322E">
        <w:rPr>
          <w:bCs/>
        </w:rPr>
        <w:t>gía</w:t>
      </w:r>
      <w:r w:rsidRPr="00F0322E">
        <w:rPr>
          <w:bCs/>
        </w:rPr>
        <w:t xml:space="preserve"> General. </w:t>
      </w:r>
      <w:r w:rsidR="00E865C3" w:rsidRPr="00F0322E">
        <w:rPr>
          <w:bCs/>
        </w:rPr>
        <w:t xml:space="preserve">Socio nº 1883. </w:t>
      </w:r>
      <w:r w:rsidRPr="00F0322E">
        <w:rPr>
          <w:bCs/>
        </w:rPr>
        <w:t>Miembro emérito SECOT.</w:t>
      </w:r>
    </w:p>
    <w:p w14:paraId="090E5C75" w14:textId="77777777" w:rsidR="00781537" w:rsidRPr="00F0322E" w:rsidRDefault="00781537" w:rsidP="00F0322E">
      <w:pPr>
        <w:rPr>
          <w:bCs/>
        </w:rPr>
      </w:pPr>
    </w:p>
    <w:p w14:paraId="1750DFE5" w14:textId="05C6D83A" w:rsidR="00A852EB" w:rsidRPr="00F0322E" w:rsidRDefault="00C25916" w:rsidP="00F0322E">
      <w:pPr>
        <w:rPr>
          <w:bCs/>
        </w:rPr>
      </w:pPr>
      <w:r w:rsidRPr="00F0322E">
        <w:rPr>
          <w:bCs/>
        </w:rPr>
        <w:t xml:space="preserve">Autora para correspondencia: </w:t>
      </w:r>
      <w:r w:rsidR="00781537" w:rsidRPr="00F0322E">
        <w:rPr>
          <w:bCs/>
        </w:rPr>
        <w:t xml:space="preserve">María del </w:t>
      </w:r>
      <w:r w:rsidRPr="00F0322E">
        <w:rPr>
          <w:bCs/>
        </w:rPr>
        <w:t xml:space="preserve">Rosario </w:t>
      </w:r>
      <w:r w:rsidR="00781537" w:rsidRPr="00F0322E">
        <w:rPr>
          <w:bCs/>
        </w:rPr>
        <w:t xml:space="preserve">Elisa </w:t>
      </w:r>
      <w:r w:rsidRPr="00F0322E">
        <w:rPr>
          <w:bCs/>
        </w:rPr>
        <w:t>Lara Largo</w:t>
      </w:r>
      <w:r w:rsidR="00781537" w:rsidRPr="00F0322E">
        <w:rPr>
          <w:bCs/>
        </w:rPr>
        <w:t xml:space="preserve">. </w:t>
      </w:r>
      <w:hyperlink r:id="rId5" w:history="1">
        <w:r w:rsidR="00781537" w:rsidRPr="00F0322E">
          <w:rPr>
            <w:rStyle w:val="Hipervnculo"/>
            <w:bCs/>
          </w:rPr>
          <w:t>rlaral@telefónica.net</w:t>
        </w:r>
      </w:hyperlink>
      <w:r w:rsidR="00781537" w:rsidRPr="00F0322E">
        <w:rPr>
          <w:bCs/>
        </w:rPr>
        <w:t>. Todos los derechos reservados.</w:t>
      </w:r>
    </w:p>
    <w:p w14:paraId="343CDC18" w14:textId="77777777" w:rsidR="00897E44" w:rsidRDefault="00897E44" w:rsidP="00417FA0">
      <w:pPr>
        <w:rPr>
          <w:b/>
          <w:bCs/>
        </w:rPr>
      </w:pPr>
    </w:p>
    <w:p w14:paraId="0BF08B4E" w14:textId="73FCBEBB" w:rsidR="00897E44" w:rsidRPr="00FE661C" w:rsidRDefault="00897E44" w:rsidP="00417FA0">
      <w:pPr>
        <w:rPr>
          <w:b/>
          <w:bCs/>
        </w:rPr>
      </w:pPr>
    </w:p>
    <w:sectPr w:rsidR="00897E44" w:rsidRPr="00FE661C" w:rsidSect="001E3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1C"/>
    <w:rsid w:val="0010695C"/>
    <w:rsid w:val="001D07B0"/>
    <w:rsid w:val="001E3C01"/>
    <w:rsid w:val="00203D12"/>
    <w:rsid w:val="00352D3F"/>
    <w:rsid w:val="003B1768"/>
    <w:rsid w:val="003E65E0"/>
    <w:rsid w:val="00417FA0"/>
    <w:rsid w:val="00435E0B"/>
    <w:rsid w:val="00580536"/>
    <w:rsid w:val="00781537"/>
    <w:rsid w:val="00797B91"/>
    <w:rsid w:val="007B7C4E"/>
    <w:rsid w:val="00866E02"/>
    <w:rsid w:val="00897E44"/>
    <w:rsid w:val="0091125D"/>
    <w:rsid w:val="009D145D"/>
    <w:rsid w:val="00A3078D"/>
    <w:rsid w:val="00A645A2"/>
    <w:rsid w:val="00A852EB"/>
    <w:rsid w:val="00AB5349"/>
    <w:rsid w:val="00AF537D"/>
    <w:rsid w:val="00BA2DEB"/>
    <w:rsid w:val="00C25916"/>
    <w:rsid w:val="00C52FD9"/>
    <w:rsid w:val="00C7731F"/>
    <w:rsid w:val="00CE53D6"/>
    <w:rsid w:val="00D770AE"/>
    <w:rsid w:val="00D77FC4"/>
    <w:rsid w:val="00DB41FB"/>
    <w:rsid w:val="00DE2924"/>
    <w:rsid w:val="00E368F1"/>
    <w:rsid w:val="00E46D2B"/>
    <w:rsid w:val="00E865C3"/>
    <w:rsid w:val="00F0322E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1F5B"/>
  <w15:chartTrackingRefBased/>
  <w15:docId w15:val="{F16E4A42-F794-4A4D-BE5E-227457B8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color w:val="000000" w:themeColor="text1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153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81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aral@telef&#243;nica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937</Words>
  <Characters>4612</Characters>
  <Application>Microsoft Office Word</Application>
  <DocSecurity>0</DocSecurity>
  <Lines>88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ROSARIO ELISA LARA LARGO</dc:creator>
  <cp:keywords/>
  <dc:description/>
  <cp:lastModifiedBy>usuario</cp:lastModifiedBy>
  <cp:revision>3</cp:revision>
  <cp:lastPrinted>2021-12-08T18:54:00Z</cp:lastPrinted>
  <dcterms:created xsi:type="dcterms:W3CDTF">2021-12-09T11:05:00Z</dcterms:created>
  <dcterms:modified xsi:type="dcterms:W3CDTF">2021-12-09T11:50:00Z</dcterms:modified>
</cp:coreProperties>
</file>